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b/>
          <w:sz w:val="32"/>
          <w:szCs w:val="28"/>
          <w:u w:val="single"/>
        </w:rPr>
      </w:pPr>
      <w:r>
        <w:rPr>
          <w:noProof/>
        </w:rPr>
        <w:drawing>
          <wp:anchor distT="0" distB="0" distL="114300" distR="114300" simplePos="0" relativeHeight="251660288" behindDoc="1" locked="0" layoutInCell="1" allowOverlap="1">
            <wp:simplePos x="0" y="0"/>
            <wp:positionH relativeFrom="column">
              <wp:posOffset>4781550</wp:posOffset>
            </wp:positionH>
            <wp:positionV relativeFrom="paragraph">
              <wp:posOffset>-485775</wp:posOffset>
            </wp:positionV>
            <wp:extent cx="968312" cy="1104900"/>
            <wp:effectExtent l="0" t="0" r="3810" b="0"/>
            <wp:wrapNone/>
            <wp:docPr id="1" name="Picture 1" descr="C:\Users\vivien.hamblin\AppData\Local\Microsoft\Windows\Temporary Internet Files\Content.Word\Logo - Eastover-re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vien.hamblin\AppData\Local\Microsoft\Windows\Temporary Internet Files\Content.Word\Logo - Eastover-rev2.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5443" r="62894"/>
                    <a:stretch/>
                  </pic:blipFill>
                  <pic:spPr bwMode="auto">
                    <a:xfrm>
                      <a:off x="0" y="0"/>
                      <a:ext cx="968312" cy="1104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 w:val="32"/>
          <w:szCs w:val="28"/>
          <w:u w:val="single"/>
        </w:rPr>
        <w:t xml:space="preserve">Notification of Absence </w:t>
      </w:r>
      <w:proofErr w:type="gramStart"/>
      <w:r>
        <w:rPr>
          <w:b/>
          <w:sz w:val="32"/>
          <w:szCs w:val="28"/>
          <w:u w:val="single"/>
        </w:rPr>
        <w:t>In</w:t>
      </w:r>
      <w:proofErr w:type="gramEnd"/>
      <w:r>
        <w:rPr>
          <w:b/>
          <w:sz w:val="32"/>
          <w:szCs w:val="28"/>
          <w:u w:val="single"/>
        </w:rPr>
        <w:t xml:space="preserve"> Term-Time     </w:t>
      </w:r>
    </w:p>
    <w:tbl>
      <w:tblPr>
        <w:tblStyle w:val="TableGrid"/>
        <w:tblW w:w="5000" w:type="pct"/>
        <w:tblLook w:val="04A0" w:firstRow="1" w:lastRow="0" w:firstColumn="1" w:lastColumn="0" w:noHBand="0" w:noVBand="1"/>
      </w:tblPr>
      <w:tblGrid>
        <w:gridCol w:w="1310"/>
        <w:gridCol w:w="5037"/>
        <w:gridCol w:w="814"/>
        <w:gridCol w:w="1855"/>
      </w:tblGrid>
      <w:tr>
        <w:trPr>
          <w:trHeight w:val="482"/>
        </w:trPr>
        <w:tc>
          <w:tcPr>
            <w:tcW w:w="5000" w:type="pct"/>
            <w:gridSpan w:val="4"/>
          </w:tcPr>
          <w:tbl>
            <w:tblPr>
              <w:tblW w:w="10724" w:type="dxa"/>
              <w:tblBorders>
                <w:top w:val="nil"/>
                <w:left w:val="nil"/>
                <w:bottom w:val="nil"/>
                <w:right w:val="nil"/>
              </w:tblBorders>
              <w:tblLook w:val="0000" w:firstRow="0" w:lastRow="0" w:firstColumn="0" w:lastColumn="0" w:noHBand="0" w:noVBand="0"/>
            </w:tblPr>
            <w:tblGrid>
              <w:gridCol w:w="5670"/>
              <w:gridCol w:w="5054"/>
            </w:tblGrid>
            <w:tr>
              <w:trPr>
                <w:trHeight w:val="112"/>
              </w:trPr>
              <w:tc>
                <w:tcPr>
                  <w:tcW w:w="5670" w:type="dxa"/>
                </w:tcPr>
                <w:p>
                  <w:pPr>
                    <w:pStyle w:val="Default"/>
                    <w:rPr>
                      <w:rFonts w:ascii="Century Gothic" w:hAnsi="Century Gothic"/>
                      <w:b/>
                      <w:sz w:val="28"/>
                      <w:szCs w:val="28"/>
                    </w:rPr>
                  </w:pPr>
                  <w:r>
                    <w:rPr>
                      <w:rFonts w:ascii="Century Gothic" w:hAnsi="Century Gothic"/>
                      <w:b/>
                      <w:sz w:val="28"/>
                      <w:szCs w:val="28"/>
                    </w:rPr>
                    <w:t>Eastover Community Primary School</w:t>
                  </w:r>
                </w:p>
              </w:tc>
              <w:tc>
                <w:tcPr>
                  <w:tcW w:w="5054" w:type="dxa"/>
                </w:tcPr>
                <w:p>
                  <w:pPr>
                    <w:pStyle w:val="Default"/>
                    <w:rPr>
                      <w:rFonts w:ascii="Century Gothic" w:hAnsi="Century Gothic"/>
                      <w:b/>
                    </w:rPr>
                  </w:pPr>
                  <w:r>
                    <w:rPr>
                      <w:rFonts w:ascii="Century Gothic" w:hAnsi="Century Gothic"/>
                    </w:rPr>
                    <w:t xml:space="preserve">DfE Number:   </w:t>
                  </w:r>
                  <w:r>
                    <w:rPr>
                      <w:rFonts w:ascii="Century Gothic" w:hAnsi="Century Gothic"/>
                      <w:b/>
                    </w:rPr>
                    <w:t>050</w:t>
                  </w:r>
                </w:p>
                <w:p>
                  <w:pPr>
                    <w:pStyle w:val="Default"/>
                    <w:rPr>
                      <w:rFonts w:ascii="Century Gothic" w:hAnsi="Century Gothic"/>
                    </w:rPr>
                  </w:pPr>
                </w:p>
              </w:tc>
            </w:tr>
          </w:tbl>
          <w:p>
            <w:pPr>
              <w:rPr>
                <w:sz w:val="24"/>
                <w:szCs w:val="24"/>
              </w:rPr>
            </w:pPr>
          </w:p>
        </w:tc>
      </w:tr>
      <w:tr>
        <w:tc>
          <w:tcPr>
            <w:tcW w:w="5000" w:type="pct"/>
            <w:gridSpan w:val="4"/>
          </w:tcPr>
          <w:p>
            <w:pPr>
              <w:pStyle w:val="Heading2"/>
              <w:spacing w:before="120" w:after="240"/>
              <w:outlineLvl w:val="1"/>
              <w:rPr>
                <w:rFonts w:ascii="Century Gothic" w:hAnsi="Century Gothic"/>
                <w:b w:val="0"/>
                <w:color w:val="auto"/>
                <w:sz w:val="20"/>
                <w:szCs w:val="20"/>
              </w:rPr>
            </w:pPr>
            <w:r>
              <w:rPr>
                <w:rFonts w:ascii="Century Gothic" w:hAnsi="Century Gothic" w:cs="Segoe UI"/>
                <w:b w:val="0"/>
                <w:color w:val="auto"/>
                <w:sz w:val="20"/>
                <w:szCs w:val="20"/>
              </w:rPr>
              <w:t xml:space="preserve">The DFE </w:t>
            </w:r>
            <w:r>
              <w:rPr>
                <w:rFonts w:ascii="Century Gothic" w:hAnsi="Century Gothic"/>
                <w:b w:val="0"/>
                <w:color w:val="auto"/>
                <w:sz w:val="20"/>
                <w:szCs w:val="20"/>
              </w:rPr>
              <w:t xml:space="preserve">does not consider a need or desire for a holiday or other absence for the purpose of leisure and recreation to be an exceptional circumstance.   Therefore, there is no longer the option within the schools management system to authorise any holiday requests.   If you decide to take your child out of school for a leave of absence, you are required to inform the school of the dates of the planned absence.  Failure to do so may result in your child being reported as missing in education and could incur a fixed penalty notice.  </w:t>
            </w:r>
          </w:p>
          <w:p>
            <w:pPr>
              <w:autoSpaceDE w:val="0"/>
              <w:autoSpaceDN w:val="0"/>
              <w:adjustRightInd w:val="0"/>
              <w:spacing w:before="120" w:after="240"/>
              <w:rPr>
                <w:rFonts w:cs="Segoe UI"/>
              </w:rPr>
            </w:pPr>
            <w:r>
              <w:t xml:space="preserve">All schools can grant a leave of absence for other exceptional circumstances at their discretion. In the case of schools maintained by local authorities, </w:t>
            </w:r>
            <w:proofErr w:type="gramStart"/>
            <w:r>
              <w:t>it must be requested in advance by a parent who the pupil normally lives with</w:t>
            </w:r>
            <w:proofErr w:type="gramEnd"/>
            <w:r>
              <w:t>. Schools are then expected to consider each application individually taking into a</w:t>
            </w:r>
            <w:bookmarkStart w:id="0" w:name="_GoBack"/>
            <w:bookmarkEnd w:id="0"/>
            <w:r>
              <w:t xml:space="preserve">ccount the </w:t>
            </w:r>
            <w:proofErr w:type="gramStart"/>
            <w:r>
              <w:t>specific facts</w:t>
            </w:r>
            <w:proofErr w:type="gramEnd"/>
            <w:r>
              <w:t xml:space="preserve"> and circumstances and relevant background context behind the request. If a leave of absence </w:t>
            </w:r>
            <w:proofErr w:type="gramStart"/>
            <w:r>
              <w:t>is granted</w:t>
            </w:r>
            <w:proofErr w:type="gramEnd"/>
            <w:r>
              <w:t xml:space="preserve"> for an exceptional circumstance, it is for the school to determine the length of the time the pupil can be away from school.</w:t>
            </w:r>
          </w:p>
          <w:p>
            <w:pPr>
              <w:pStyle w:val="Default"/>
              <w:jc w:val="both"/>
              <w:rPr>
                <w:rFonts w:ascii="Century Gothic" w:hAnsi="Century Gothic"/>
                <w:sz w:val="20"/>
                <w:szCs w:val="20"/>
              </w:rPr>
            </w:pPr>
          </w:p>
        </w:tc>
      </w:tr>
      <w:tr>
        <w:tc>
          <w:tcPr>
            <w:tcW w:w="5000" w:type="pct"/>
            <w:gridSpan w:val="4"/>
          </w:tcPr>
          <w:p>
            <w:pPr>
              <w:rPr>
                <w:sz w:val="24"/>
                <w:szCs w:val="24"/>
              </w:rPr>
            </w:pPr>
            <w:r>
              <w:rPr>
                <w:b/>
                <w:sz w:val="28"/>
                <w:szCs w:val="24"/>
              </w:rPr>
              <w:t>PARENT SECTION</w:t>
            </w:r>
            <w:r>
              <w:rPr>
                <w:sz w:val="28"/>
                <w:szCs w:val="24"/>
              </w:rPr>
              <w:t xml:space="preserve"> </w:t>
            </w:r>
          </w:p>
        </w:tc>
      </w:tr>
      <w:tr>
        <w:tc>
          <w:tcPr>
            <w:tcW w:w="3965" w:type="pct"/>
            <w:gridSpan w:val="3"/>
          </w:tcPr>
          <w:p>
            <w:pPr>
              <w:rPr>
                <w:sz w:val="24"/>
                <w:szCs w:val="24"/>
              </w:rPr>
            </w:pPr>
            <w:r>
              <w:rPr>
                <w:sz w:val="24"/>
                <w:szCs w:val="24"/>
              </w:rPr>
              <w:t>Child’s Name</w:t>
            </w:r>
          </w:p>
          <w:p>
            <w:pPr>
              <w:rPr>
                <w:sz w:val="24"/>
                <w:szCs w:val="24"/>
              </w:rPr>
            </w:pPr>
          </w:p>
        </w:tc>
        <w:tc>
          <w:tcPr>
            <w:tcW w:w="1035" w:type="pct"/>
          </w:tcPr>
          <w:p>
            <w:pPr>
              <w:rPr>
                <w:sz w:val="24"/>
                <w:szCs w:val="24"/>
              </w:rPr>
            </w:pPr>
            <w:r>
              <w:rPr>
                <w:sz w:val="24"/>
                <w:szCs w:val="24"/>
              </w:rPr>
              <w:t>Class</w:t>
            </w:r>
          </w:p>
          <w:p>
            <w:pPr>
              <w:rPr>
                <w:sz w:val="24"/>
                <w:szCs w:val="24"/>
              </w:rPr>
            </w:pPr>
          </w:p>
        </w:tc>
      </w:tr>
      <w:tr>
        <w:tc>
          <w:tcPr>
            <w:tcW w:w="3965" w:type="pct"/>
            <w:gridSpan w:val="3"/>
          </w:tcPr>
          <w:p>
            <w:pPr>
              <w:rPr>
                <w:sz w:val="24"/>
                <w:szCs w:val="24"/>
              </w:rPr>
            </w:pPr>
            <w:r>
              <w:rPr>
                <w:sz w:val="24"/>
                <w:szCs w:val="24"/>
              </w:rPr>
              <w:t>Child’s Name</w:t>
            </w:r>
          </w:p>
        </w:tc>
        <w:tc>
          <w:tcPr>
            <w:tcW w:w="1035" w:type="pct"/>
          </w:tcPr>
          <w:p>
            <w:pPr>
              <w:rPr>
                <w:sz w:val="24"/>
                <w:szCs w:val="24"/>
              </w:rPr>
            </w:pPr>
            <w:r>
              <w:rPr>
                <w:sz w:val="24"/>
                <w:szCs w:val="24"/>
              </w:rPr>
              <w:t>Class</w:t>
            </w:r>
          </w:p>
          <w:p>
            <w:pPr>
              <w:rPr>
                <w:sz w:val="24"/>
                <w:szCs w:val="24"/>
              </w:rPr>
            </w:pPr>
          </w:p>
        </w:tc>
      </w:tr>
      <w:tr>
        <w:trPr>
          <w:cantSplit/>
          <w:trHeight w:val="657"/>
        </w:trPr>
        <w:tc>
          <w:tcPr>
            <w:tcW w:w="674" w:type="pct"/>
            <w:vMerge w:val="restart"/>
            <w:textDirection w:val="btLr"/>
          </w:tcPr>
          <w:p>
            <w:pPr>
              <w:ind w:left="113" w:right="113"/>
              <w:rPr>
                <w:sz w:val="24"/>
                <w:szCs w:val="24"/>
              </w:rPr>
            </w:pPr>
            <w:r>
              <w:rPr>
                <w:sz w:val="24"/>
                <w:szCs w:val="24"/>
              </w:rPr>
              <w:t>Information about the request for your child’s leave of absence</w:t>
            </w:r>
          </w:p>
        </w:tc>
        <w:tc>
          <w:tcPr>
            <w:tcW w:w="4326" w:type="pct"/>
            <w:gridSpan w:val="3"/>
          </w:tcPr>
          <w:p>
            <w:pPr>
              <w:rPr>
                <w:b/>
              </w:rPr>
            </w:pPr>
            <w:r>
              <w:rPr>
                <w:b/>
              </w:rPr>
              <w:t>Reason for the absence in term time</w:t>
            </w:r>
          </w:p>
          <w:p>
            <w:pPr>
              <w:rPr>
                <w:sz w:val="24"/>
                <w:szCs w:val="24"/>
              </w:rPr>
            </w:pPr>
          </w:p>
          <w:p>
            <w:pPr>
              <w:rPr>
                <w:sz w:val="24"/>
                <w:szCs w:val="24"/>
              </w:rPr>
            </w:pPr>
          </w:p>
        </w:tc>
      </w:tr>
      <w:tr>
        <w:trPr>
          <w:cantSplit/>
          <w:trHeight w:val="1802"/>
        </w:trPr>
        <w:tc>
          <w:tcPr>
            <w:tcW w:w="674" w:type="pct"/>
            <w:vMerge/>
            <w:textDirection w:val="btLr"/>
          </w:tcPr>
          <w:p>
            <w:pPr>
              <w:ind w:left="113" w:right="113"/>
              <w:rPr>
                <w:sz w:val="24"/>
                <w:szCs w:val="24"/>
              </w:rPr>
            </w:pPr>
          </w:p>
        </w:tc>
        <w:tc>
          <w:tcPr>
            <w:tcW w:w="4326" w:type="pct"/>
            <w:gridSpan w:val="3"/>
          </w:tcPr>
          <w:p>
            <w:pPr>
              <w:rPr>
                <w:b/>
                <w:sz w:val="24"/>
                <w:szCs w:val="24"/>
              </w:rPr>
            </w:pPr>
            <w:r>
              <w:rPr>
                <w:b/>
                <w:sz w:val="24"/>
                <w:szCs w:val="24"/>
              </w:rPr>
              <w:t xml:space="preserve">Exceptional Circumstances </w:t>
            </w:r>
            <w:r>
              <w:t>e.g. funeral, wedding of parents/siblings.</w:t>
            </w:r>
            <w:r>
              <w:rPr>
                <w:sz w:val="22"/>
                <w:szCs w:val="24"/>
              </w:rPr>
              <w:t xml:space="preserve"> </w:t>
            </w:r>
            <w:r>
              <w:rPr>
                <w:b/>
              </w:rPr>
              <w:t>Please provide evidence of exceptional circumstances where appropriate.</w:t>
            </w:r>
          </w:p>
          <w:p>
            <w:pPr>
              <w:rPr>
                <w:b/>
                <w:sz w:val="24"/>
                <w:szCs w:val="24"/>
              </w:rPr>
            </w:pPr>
          </w:p>
          <w:p>
            <w:pPr>
              <w:rPr>
                <w:b/>
                <w:sz w:val="24"/>
                <w:szCs w:val="24"/>
              </w:rPr>
            </w:pPr>
          </w:p>
          <w:p>
            <w:pPr>
              <w:rPr>
                <w:b/>
                <w:sz w:val="24"/>
                <w:szCs w:val="24"/>
              </w:rPr>
            </w:pPr>
          </w:p>
        </w:tc>
      </w:tr>
      <w:tr>
        <w:trPr>
          <w:cantSplit/>
          <w:trHeight w:val="655"/>
        </w:trPr>
        <w:tc>
          <w:tcPr>
            <w:tcW w:w="674" w:type="pct"/>
            <w:vMerge/>
            <w:textDirection w:val="btLr"/>
          </w:tcPr>
          <w:p>
            <w:pPr>
              <w:ind w:left="113" w:right="113"/>
              <w:rPr>
                <w:sz w:val="24"/>
                <w:szCs w:val="24"/>
              </w:rPr>
            </w:pPr>
          </w:p>
        </w:tc>
        <w:tc>
          <w:tcPr>
            <w:tcW w:w="2851" w:type="pct"/>
          </w:tcPr>
          <w:p>
            <w:pPr>
              <w:rPr>
                <w:b/>
              </w:rPr>
            </w:pPr>
            <w:r>
              <w:rPr>
                <w:b/>
              </w:rPr>
              <w:t>Date of absence from:</w:t>
            </w:r>
          </w:p>
          <w:p>
            <w:r>
              <w:rPr>
                <w:b/>
              </w:rPr>
              <w:t xml:space="preserve">                                  To:</w:t>
            </w:r>
            <w:r>
              <w:t xml:space="preserve">       </w:t>
            </w:r>
          </w:p>
        </w:tc>
        <w:tc>
          <w:tcPr>
            <w:tcW w:w="1475" w:type="pct"/>
            <w:gridSpan w:val="2"/>
          </w:tcPr>
          <w:p>
            <w:pPr>
              <w:rPr>
                <w:b/>
              </w:rPr>
            </w:pPr>
            <w:r>
              <w:rPr>
                <w:b/>
              </w:rPr>
              <w:t>School Days Missed</w:t>
            </w:r>
          </w:p>
          <w:p/>
        </w:tc>
      </w:tr>
      <w:tr>
        <w:trPr>
          <w:cantSplit/>
          <w:trHeight w:val="423"/>
        </w:trPr>
        <w:tc>
          <w:tcPr>
            <w:tcW w:w="674" w:type="pct"/>
            <w:vMerge/>
            <w:textDirection w:val="btLr"/>
          </w:tcPr>
          <w:p>
            <w:pPr>
              <w:ind w:left="113" w:right="113"/>
              <w:rPr>
                <w:sz w:val="24"/>
                <w:szCs w:val="24"/>
              </w:rPr>
            </w:pPr>
          </w:p>
        </w:tc>
        <w:tc>
          <w:tcPr>
            <w:tcW w:w="4326" w:type="pct"/>
            <w:gridSpan w:val="3"/>
          </w:tcPr>
          <w:p>
            <w:pPr>
              <w:rPr>
                <w:b/>
                <w:sz w:val="22"/>
                <w:szCs w:val="22"/>
              </w:rPr>
            </w:pPr>
            <w:r>
              <w:rPr>
                <w:sz w:val="22"/>
                <w:szCs w:val="22"/>
              </w:rPr>
              <w:t xml:space="preserve">Would (s)he miss the first two weeks in September           </w:t>
            </w:r>
            <w:r>
              <w:rPr>
                <w:b/>
                <w:sz w:val="22"/>
                <w:szCs w:val="22"/>
              </w:rPr>
              <w:t>No/Yes</w:t>
            </w:r>
          </w:p>
          <w:p>
            <w:pPr>
              <w:rPr>
                <w:b/>
                <w:sz w:val="22"/>
                <w:szCs w:val="22"/>
              </w:rPr>
            </w:pPr>
          </w:p>
        </w:tc>
      </w:tr>
      <w:tr>
        <w:trPr>
          <w:trHeight w:val="389"/>
        </w:trPr>
        <w:tc>
          <w:tcPr>
            <w:tcW w:w="674" w:type="pct"/>
            <w:vMerge/>
          </w:tcPr>
          <w:p>
            <w:pPr>
              <w:rPr>
                <w:sz w:val="24"/>
                <w:szCs w:val="24"/>
              </w:rPr>
            </w:pPr>
          </w:p>
        </w:tc>
        <w:tc>
          <w:tcPr>
            <w:tcW w:w="4326" w:type="pct"/>
            <w:gridSpan w:val="3"/>
          </w:tcPr>
          <w:p>
            <w:pPr>
              <w:rPr>
                <w:sz w:val="22"/>
                <w:szCs w:val="22"/>
              </w:rPr>
            </w:pPr>
            <w:r>
              <w:rPr>
                <w:sz w:val="22"/>
                <w:szCs w:val="22"/>
              </w:rPr>
              <w:t>Would (s</w:t>
            </w:r>
            <w:proofErr w:type="gramStart"/>
            <w:r>
              <w:rPr>
                <w:sz w:val="22"/>
                <w:szCs w:val="22"/>
              </w:rPr>
              <w:t>)he</w:t>
            </w:r>
            <w:proofErr w:type="gramEnd"/>
            <w:r>
              <w:rPr>
                <w:sz w:val="22"/>
                <w:szCs w:val="22"/>
              </w:rPr>
              <w:t xml:space="preserve"> miss any national tests or examinations? </w:t>
            </w:r>
          </w:p>
          <w:p>
            <w:pPr>
              <w:rPr>
                <w:sz w:val="22"/>
                <w:szCs w:val="22"/>
              </w:rPr>
            </w:pPr>
            <w:r>
              <w:rPr>
                <w:sz w:val="22"/>
                <w:szCs w:val="22"/>
              </w:rPr>
              <w:t xml:space="preserve">                                                                                                 </w:t>
            </w:r>
            <w:r>
              <w:rPr>
                <w:b/>
                <w:sz w:val="22"/>
                <w:szCs w:val="22"/>
              </w:rPr>
              <w:t>No/Yes</w:t>
            </w:r>
          </w:p>
        </w:tc>
      </w:tr>
      <w:tr>
        <w:tc>
          <w:tcPr>
            <w:tcW w:w="674" w:type="pct"/>
            <w:vMerge/>
          </w:tcPr>
          <w:p>
            <w:pPr>
              <w:rPr>
                <w:sz w:val="24"/>
                <w:szCs w:val="24"/>
              </w:rPr>
            </w:pPr>
          </w:p>
        </w:tc>
        <w:tc>
          <w:tcPr>
            <w:tcW w:w="4326" w:type="pct"/>
            <w:gridSpan w:val="3"/>
          </w:tcPr>
          <w:p>
            <w:pPr>
              <w:rPr>
                <w:sz w:val="22"/>
                <w:szCs w:val="22"/>
              </w:rPr>
            </w:pPr>
            <w:r>
              <w:rPr>
                <w:sz w:val="22"/>
                <w:szCs w:val="22"/>
              </w:rPr>
              <w:t>Would (s</w:t>
            </w:r>
            <w:proofErr w:type="gramStart"/>
            <w:r>
              <w:rPr>
                <w:sz w:val="22"/>
                <w:szCs w:val="22"/>
              </w:rPr>
              <w:t>)he</w:t>
            </w:r>
            <w:proofErr w:type="gramEnd"/>
            <w:r>
              <w:rPr>
                <w:sz w:val="22"/>
                <w:szCs w:val="22"/>
              </w:rPr>
              <w:t xml:space="preserve"> be absent for more than ten school days?     </w:t>
            </w:r>
          </w:p>
          <w:p>
            <w:pPr>
              <w:rPr>
                <w:sz w:val="22"/>
                <w:szCs w:val="22"/>
              </w:rPr>
            </w:pPr>
            <w:r>
              <w:rPr>
                <w:sz w:val="22"/>
                <w:szCs w:val="22"/>
              </w:rPr>
              <w:t xml:space="preserve">                                                                                                  </w:t>
            </w:r>
            <w:r>
              <w:rPr>
                <w:b/>
                <w:sz w:val="22"/>
                <w:szCs w:val="22"/>
              </w:rPr>
              <w:t>No/Yes</w:t>
            </w:r>
          </w:p>
        </w:tc>
      </w:tr>
      <w:tr>
        <w:tc>
          <w:tcPr>
            <w:tcW w:w="5000" w:type="pct"/>
            <w:gridSpan w:val="4"/>
          </w:tcPr>
          <w:p>
            <w:pPr>
              <w:rPr>
                <w:b/>
                <w:sz w:val="24"/>
                <w:szCs w:val="24"/>
              </w:rPr>
            </w:pPr>
            <w:r>
              <w:rPr>
                <w:b/>
                <w:sz w:val="24"/>
                <w:szCs w:val="24"/>
              </w:rPr>
              <w:t xml:space="preserve">Parent/Carers signature     </w:t>
            </w:r>
          </w:p>
          <w:p>
            <w:pPr>
              <w:rPr>
                <w:b/>
                <w:sz w:val="24"/>
                <w:szCs w:val="24"/>
              </w:rPr>
            </w:pPr>
          </w:p>
          <w:p>
            <w:pPr>
              <w:rPr>
                <w:b/>
                <w:sz w:val="24"/>
                <w:szCs w:val="24"/>
              </w:rPr>
            </w:pPr>
            <w:r>
              <w:rPr>
                <w:b/>
                <w:sz w:val="24"/>
                <w:szCs w:val="24"/>
              </w:rPr>
              <w:t xml:space="preserve">                                                                                      Date</w:t>
            </w:r>
          </w:p>
        </w:tc>
      </w:tr>
    </w:tbl>
    <w:p>
      <w:pPr>
        <w:rPr>
          <w:sz w:val="24"/>
          <w:szCs w:val="24"/>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866CE9"/>
    <w:multiLevelType w:val="hybridMultilevel"/>
    <w:tmpl w:val="167E2AD2"/>
    <w:lvl w:ilvl="0" w:tplc="7890C196">
      <w:numFmt w:val="bullet"/>
      <w:lvlText w:val=""/>
      <w:lvlJc w:val="left"/>
      <w:pPr>
        <w:ind w:left="720" w:hanging="360"/>
      </w:pPr>
      <w:rPr>
        <w:rFonts w:ascii="Symbol" w:eastAsia="Cambr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5F58DC"/>
    <w:multiLevelType w:val="hybridMultilevel"/>
    <w:tmpl w:val="E9201FC0"/>
    <w:lvl w:ilvl="0" w:tplc="E4DC7766">
      <w:numFmt w:val="bullet"/>
      <w:lvlText w:val=""/>
      <w:lvlJc w:val="left"/>
      <w:pPr>
        <w:ind w:left="720" w:hanging="360"/>
      </w:pPr>
      <w:rPr>
        <w:rFonts w:ascii="Symbol" w:eastAsia="Cambr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955976"/>
    <w:multiLevelType w:val="hybridMultilevel"/>
    <w:tmpl w:val="6A08505A"/>
    <w:lvl w:ilvl="0" w:tplc="F3FA7386">
      <w:numFmt w:val="bullet"/>
      <w:lvlText w:val=""/>
      <w:lvlJc w:val="left"/>
      <w:pPr>
        <w:ind w:left="720" w:hanging="360"/>
      </w:pPr>
      <w:rPr>
        <w:rFonts w:ascii="Symbol" w:eastAsia="Cambr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AB9E86-07B4-474D-99FD-BD7829AB7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Gothic" w:eastAsia="Cambria" w:hAnsi="Century Gothic" w:cs="Times New Roman"/>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GB"/>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316</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Lennon</dc:creator>
  <cp:lastModifiedBy>Marcia Randle</cp:lastModifiedBy>
  <cp:revision>2</cp:revision>
  <cp:lastPrinted>2016-06-28T10:58:00Z</cp:lastPrinted>
  <dcterms:created xsi:type="dcterms:W3CDTF">2024-09-12T10:56:00Z</dcterms:created>
  <dcterms:modified xsi:type="dcterms:W3CDTF">2024-09-12T10:56:00Z</dcterms:modified>
</cp:coreProperties>
</file>